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ПРИКАЗ ОБ УВОЛЬНЕНИИ ПО П. 6 СТ. 33
</w:t>
      </w:r>
    </w:p>
    <w:p>
      <w:r>
        <w:t xml:space="preserve">19 марта 1997 г.               гор. Калуга
</w:t>
      </w:r>
    </w:p>
    <w:p>
      <w:r>
        <w:t xml:space="preserve">Приказ N_______
</w:t>
      </w:r>
    </w:p>
    <w:p>
      <w:r>
        <w:t xml:space="preserve">1. Пономареву Татьяну Ильиничну, машинистку,  уволить с работы
</w:t>
      </w:r>
    </w:p>
    <w:p>
      <w:r>
        <w:t xml:space="preserve">с 20.03 97 г. ввиду восстановления на работе прежней работницы.
</w:t>
      </w:r>
    </w:p>
    <w:p>
      <w:r>
        <w:t xml:space="preserve">2. Главному  бухгалтеру обеспечить  выплату Т.  И. Пономаревой
</w:t>
      </w:r>
    </w:p>
    <w:p>
      <w:r>
        <w:t xml:space="preserve">выходного пособия и иных причитающихся сумм.
</w:t>
      </w:r>
    </w:p>
    <w:p>
      <w:r>
        <w:t xml:space="preserve">3. Оформить трудовую  книжку Т. И.  Пономаревой и выдать  ее в
</w:t>
      </w:r>
    </w:p>
    <w:p>
      <w:r>
        <w:t xml:space="preserve">установленном порядке и сроки.
</w:t>
      </w:r>
    </w:p>
    <w:p>
      <w:r>
        <w:t xml:space="preserve">Основание: решение районного  народного суда  о восстановлении
</w:t>
      </w:r>
    </w:p>
    <w:p>
      <w:r>
        <w:t xml:space="preserve">Веселовой Л, И. на прежней работе от 07.03.97  г., заявление Л. И.
</w:t>
      </w:r>
    </w:p>
    <w:p>
      <w:r>
        <w:t xml:space="preserve">Веселовой с просьбой о восстановлении на прежней  работе, п. 6 ст.
</w:t>
      </w:r>
    </w:p>
    <w:p>
      <w:r>
        <w:t xml:space="preserve">33, ст.ст. 36, 98 - 99 КЗоТ РФ.
</w:t>
      </w:r>
    </w:p>
    <w:p>
      <w:r>
        <w:t xml:space="preserve">Президент АО
</w:t>
      </w:r>
    </w:p>
    <w:p>
      <w:r>
        <w:t xml:space="preserve">Слабов А. 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2023-10-10T09:38:43.468Z</dcterms:created>
  <dcterms:modified xsi:type="dcterms:W3CDTF">2023-10-10T09:38:43.468Z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